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1C3" w:rsidRDefault="001341C3">
      <w:r>
        <w:t>Summary of Dentistry SIG video conference April 1, 2014 1300-1430UTC</w:t>
      </w:r>
    </w:p>
    <w:p w:rsidR="001341C3" w:rsidRDefault="001341C3"/>
    <w:p w:rsidR="001341C3" w:rsidRDefault="001341C3" w:rsidP="001341C3">
      <w:pPr>
        <w:pStyle w:val="ListParagraph"/>
        <w:numPr>
          <w:ilvl w:val="0"/>
          <w:numId w:val="1"/>
        </w:numPr>
      </w:pPr>
      <w:r>
        <w:t xml:space="preserve">Attending: Jean Narcisi, Mark Jurkovich, Jos Baptist, </w:t>
      </w:r>
      <w:proofErr w:type="spellStart"/>
      <w:r>
        <w:t>Ornela</w:t>
      </w:r>
      <w:proofErr w:type="spellEnd"/>
      <w:r>
        <w:t xml:space="preserve"> </w:t>
      </w:r>
      <w:proofErr w:type="spellStart"/>
      <w:r>
        <w:t>Besho</w:t>
      </w:r>
      <w:proofErr w:type="spellEnd"/>
      <w:r>
        <w:t xml:space="preserve">, Penni </w:t>
      </w:r>
      <w:proofErr w:type="spellStart"/>
      <w:r>
        <w:t>Henandez</w:t>
      </w:r>
      <w:proofErr w:type="spellEnd"/>
      <w:r>
        <w:t xml:space="preserve">, Eric Mays, Douglas Gordon, </w:t>
      </w:r>
      <w:proofErr w:type="spellStart"/>
      <w:r>
        <w:t>Bemoit</w:t>
      </w:r>
      <w:proofErr w:type="spellEnd"/>
      <w:r>
        <w:t xml:space="preserve"> </w:t>
      </w:r>
      <w:proofErr w:type="spellStart"/>
      <w:r>
        <w:t>Soucy</w:t>
      </w:r>
      <w:proofErr w:type="spellEnd"/>
      <w:r>
        <w:t xml:space="preserve">, Tim Brown, </w:t>
      </w:r>
      <w:proofErr w:type="spellStart"/>
      <w:r>
        <w:t>Jorn</w:t>
      </w:r>
      <w:proofErr w:type="spellEnd"/>
      <w:r>
        <w:t xml:space="preserve"> Andre </w:t>
      </w:r>
      <w:proofErr w:type="spellStart"/>
      <w:r>
        <w:t>Jorgenen</w:t>
      </w:r>
      <w:proofErr w:type="spellEnd"/>
      <w:r>
        <w:t xml:space="preserve">, Patrick </w:t>
      </w:r>
      <w:proofErr w:type="spellStart"/>
      <w:r>
        <w:t>Cannady</w:t>
      </w:r>
      <w:proofErr w:type="spellEnd"/>
      <w:r>
        <w:t>, Carla Evans, Joel White, Gerry Wade</w:t>
      </w:r>
    </w:p>
    <w:p w:rsidR="001341C3" w:rsidRDefault="001341C3" w:rsidP="001341C3">
      <w:pPr>
        <w:pStyle w:val="ListParagraph"/>
        <w:numPr>
          <w:ilvl w:val="0"/>
          <w:numId w:val="1"/>
        </w:numPr>
      </w:pPr>
      <w:r>
        <w:t>There were no recommended changes to the notes from the February meeting</w:t>
      </w:r>
    </w:p>
    <w:p w:rsidR="001C24B7" w:rsidRDefault="001341C3" w:rsidP="001C24B7">
      <w:pPr>
        <w:pStyle w:val="ListParagraph"/>
        <w:numPr>
          <w:ilvl w:val="0"/>
          <w:numId w:val="1"/>
        </w:numPr>
      </w:pPr>
      <w:r>
        <w:t>Dr. Wade presented a spreadsheet that listed the known SNODENT terms that are still not incorporated into SNOMED CT.  She broke them down into three categories, administrative, clinical</w:t>
      </w:r>
      <w:proofErr w:type="gramStart"/>
      <w:r>
        <w:t>,  and</w:t>
      </w:r>
      <w:proofErr w:type="gramEnd"/>
      <w:r>
        <w:t xml:space="preserve"> </w:t>
      </w:r>
      <w:proofErr w:type="spellStart"/>
      <w:r>
        <w:t>cephalometric</w:t>
      </w:r>
      <w:proofErr w:type="spellEnd"/>
      <w:r>
        <w:t xml:space="preserve"> relate</w:t>
      </w:r>
      <w:r w:rsidR="001C24B7">
        <w:t xml:space="preserve">d.  A brief discussion on the administrative codes led to a request that everyone review the terms on the spreadsheet.  If anyone determines that a specific term should be included in SNOEMD CT, they are asked to identify the term or terms and post a discussion on the Collabnet.  The SIG will then discuss further before determining whether to recommend this to the editors.  Otherwise, any remaining terms will not be advanced for inclusion.  This will be finalized at the April 28 meeting.    Dr. Wade next discussed the clinical terms.  Members of the SIG are asked to review this list and provide any comments </w:t>
      </w:r>
      <w:r w:rsidR="00F56422">
        <w:t xml:space="preserve">that might assist the editors.  This can include, but is not limited to, clarification of the term so that the editors can better understood both its meaning and utility, what might be an appropriate concept (finding, disorder, </w:t>
      </w:r>
      <w:proofErr w:type="spellStart"/>
      <w:r w:rsidR="00F56422">
        <w:t>etc</w:t>
      </w:r>
      <w:proofErr w:type="spellEnd"/>
      <w:r w:rsidR="00F56422">
        <w:t xml:space="preserve">), and whether it might have a specific parent.  The spreadsheet will be posted in the documents section under the April 28, 2014 meeting heading.  Comments can be made directly on the spreadsheet or a discussion posted under the discussion tabs.  The third section, </w:t>
      </w:r>
      <w:proofErr w:type="spellStart"/>
      <w:r w:rsidR="00F56422">
        <w:t>cephalometric</w:t>
      </w:r>
      <w:proofErr w:type="spellEnd"/>
      <w:r w:rsidR="00F56422">
        <w:t xml:space="preserve"> terms also need more definition.  Carla Evans believes this has already been completed and may still have the documentation.  She will compare the spreadsheet to the information she has and forward it to Mark Jurkovich for posting on the Collabnet.  Mark Jurkovich will directly mail Carla the spreadsheet to save time.</w:t>
      </w:r>
    </w:p>
    <w:p w:rsidR="00F56422" w:rsidRDefault="00F56422" w:rsidP="001C24B7">
      <w:pPr>
        <w:pStyle w:val="ListParagraph"/>
        <w:numPr>
          <w:ilvl w:val="0"/>
          <w:numId w:val="1"/>
        </w:numPr>
      </w:pPr>
      <w:proofErr w:type="spellStart"/>
      <w:r>
        <w:t>Dicom</w:t>
      </w:r>
      <w:proofErr w:type="spellEnd"/>
      <w:r>
        <w:t xml:space="preserve"> update.  Dr. Jurkovich reported that DICOM now may wish to have some specific terms related to supernumerary teeth and locations added to SNOMED CT.  This is a change from the October meeting, where they thought they would be able to use post coordinated terms already represented within SNOMED CT.  There is nothing for the SIG to do at this point, until we know what terms might be needed.</w:t>
      </w:r>
    </w:p>
    <w:p w:rsidR="00404867" w:rsidRDefault="00F56422" w:rsidP="00404867">
      <w:pPr>
        <w:pStyle w:val="ListParagraph"/>
        <w:numPr>
          <w:ilvl w:val="0"/>
          <w:numId w:val="1"/>
        </w:numPr>
      </w:pPr>
      <w:r>
        <w:t>Caries Severity.  Dr. Wade provided some examples of how caries severity might be modeled in EHRs.  In general, the group liked what w</w:t>
      </w:r>
      <w:r w:rsidR="00404867">
        <w:t>a</w:t>
      </w:r>
      <w:r>
        <w:t>s presented as a potential path for completing some form of index.</w:t>
      </w:r>
      <w:r w:rsidR="00404867">
        <w:t xml:space="preserve">  Dr. White will explore whether and how the EHR used at his school could use this form of modeling.  Mark Jurkovich will discuss this with one or two vendors serving smaller practices and request their input. If anyone is interested in discussing this further in a conference call on or about April 17, please let Mark Jurkovich know (</w:t>
      </w:r>
      <w:hyperlink r:id="rId5" w:history="1">
        <w:r w:rsidR="00404867" w:rsidRPr="008D4343">
          <w:rPr>
            <w:rStyle w:val="Hyperlink"/>
          </w:rPr>
          <w:t>jurko003@umn.edu</w:t>
        </w:r>
      </w:hyperlink>
      <w:r w:rsidR="00404867">
        <w:t>) and he will attempt to organize a call.  The goal is to have a format for modeling selected and then identify any terms that may be needed in order to support the model.  Again, if anyone has a specific suggestion or would like to open a discussion topic concerning this, please post it by starting a new discussion under the discussions tab on the Collabnet.</w:t>
      </w:r>
    </w:p>
    <w:p w:rsidR="00404867" w:rsidRDefault="00404867" w:rsidP="00404867">
      <w:pPr>
        <w:pStyle w:val="ListParagraph"/>
        <w:numPr>
          <w:ilvl w:val="0"/>
          <w:numId w:val="1"/>
        </w:numPr>
      </w:pPr>
      <w:r>
        <w:lastRenderedPageBreak/>
        <w:t>Dr. Jorgensen discussed the status of his work on the tooth identification spreadsheets.  The group concurred that we needed to have synonyms for both structure and entire tooth and the editors tended to believe that might be appropriate.  Dr. Jorgensen plans on adding the primary teeth to the document and forward it to Gerry Wade and Mark Jurkovich.  Mark Jurkovich will post it on the Collabnet for people review.</w:t>
      </w:r>
    </w:p>
    <w:p w:rsidR="00404867" w:rsidRDefault="00404867" w:rsidP="00404867">
      <w:pPr>
        <w:pStyle w:val="ListParagraph"/>
        <w:numPr>
          <w:ilvl w:val="0"/>
          <w:numId w:val="1"/>
        </w:numPr>
      </w:pPr>
      <w:r>
        <w:t>Gerry Wade provided an example of the choices available in modeling substances. Again, there are several options and methods to consider.  Dr. Jorgensen showed a screen shot of his current odontogram and described how they wanted a way to represent these basic concepts of dental materials used and the diagnosis of why a tooth might have a restorative material placed.</w:t>
      </w:r>
      <w:r w:rsidR="00702231">
        <w:t xml:space="preserve">  Mark Jurkovich next reviewed the document on substances that he posted 10 days ago.  There was agreement among the group that the primary purpose would be to populate the odontogram with both current restorations as well as a way to represent “planned” treatment.  The group also had no further suggestions for additions beyond implants and orthodontic appliances and retention devices either fixed to the teeth or into facial bone structure.  Mark Jurkovich will contact implant and </w:t>
      </w:r>
      <w:proofErr w:type="gramStart"/>
      <w:r w:rsidR="00702231">
        <w:t>orthodontic  materials</w:t>
      </w:r>
      <w:proofErr w:type="gramEnd"/>
      <w:r w:rsidR="00702231">
        <w:t xml:space="preserve"> manufacturers to obtain a list of the various substances that are used for these purposes. At this point, no one brought forward a desire to use a specific way of modeling.  Again, discussions should be posted under the discussions tab on the Collabnet if further discussion might better define an approach.  Dr. Jorgensen did suggest that the group make an effort to at least define a basic approach and make sure that the design can support increased material granularity.  The example used was of composites and how much “fill” they contain; i.e. is it a “</w:t>
      </w:r>
      <w:proofErr w:type="spellStart"/>
      <w:r w:rsidR="00702231">
        <w:t>flowable</w:t>
      </w:r>
      <w:proofErr w:type="spellEnd"/>
      <w:r w:rsidR="00702231">
        <w:t>” composite or “condensable” composite?  No gaps were identified in the list of substances at this meetin</w:t>
      </w:r>
      <w:r w:rsidR="00BC3762">
        <w:t>g. The final discussion point ha</w:t>
      </w:r>
      <w:r w:rsidR="00702231">
        <w:t xml:space="preserve">d to do with endodontic restorative materials. Mark Jurkovich pointed out that the endodontic field is </w:t>
      </w:r>
      <w:r w:rsidR="00BC3762">
        <w:t>c</w:t>
      </w:r>
      <w:r w:rsidR="00702231">
        <w:t>oding research i</w:t>
      </w:r>
      <w:r w:rsidR="00BC3762">
        <w:t>n</w:t>
      </w:r>
      <w:r w:rsidR="00702231">
        <w:t xml:space="preserve">to the variety of materials used to pack the canals during endodontic therapy.  </w:t>
      </w:r>
      <w:proofErr w:type="spellStart"/>
      <w:r w:rsidR="00702231">
        <w:t>Dr</w:t>
      </w:r>
      <w:proofErr w:type="spellEnd"/>
      <w:r w:rsidR="00702231">
        <w:t xml:space="preserve"> Jorgensen suggested that we might need to add resin fillers to the list that was presented previously.  Mark Jurkovich will reach out to a manufacturer or two of endodontic restorative materials to see if we are missing any other </w:t>
      </w:r>
      <w:r w:rsidR="00BC3762">
        <w:t xml:space="preserve">substance that is known to be </w:t>
      </w:r>
      <w:r w:rsidR="00702231">
        <w:t>used.</w:t>
      </w:r>
      <w:r w:rsidR="00BC3762">
        <w:t xml:space="preserve">  The discussion on April 28 will likely focus on a best way for representation and then identifying any possible shortage of terms.</w:t>
      </w:r>
    </w:p>
    <w:p w:rsidR="00BC3762" w:rsidRDefault="00BC3762" w:rsidP="00404867">
      <w:pPr>
        <w:pStyle w:val="ListParagraph"/>
        <w:numPr>
          <w:ilvl w:val="0"/>
          <w:numId w:val="1"/>
        </w:numPr>
      </w:pPr>
      <w:r>
        <w:t>ISG work progress report.  We identified four areas to focus on this year.  WE will very likely complete the addition of all relevant SNODENT terms int</w:t>
      </w:r>
      <w:r w:rsidR="00EF5265">
        <w:t>o SNOMED CT shortly.  The caries</w:t>
      </w:r>
      <w:r>
        <w:t xml:space="preserve"> severity index also appears to be something that can be completed by the </w:t>
      </w:r>
      <w:proofErr w:type="spellStart"/>
      <w:r>
        <w:t>endo</w:t>
      </w:r>
      <w:proofErr w:type="spellEnd"/>
      <w:r>
        <w:t xml:space="preserve"> of the October meeting.  The tooth identification document should also be completed shortly.  Finally, the representation of substances for our odontograms and documentation may need the most development if it is to be completed by the end of October.  Mark Jurkovich asked members to consider topics for next year’s work plan.  The two that have been previously proposed include a project to review periodontal assessment and severity terms and possibly develop an index and a review of terms related</w:t>
      </w:r>
      <w:r w:rsidR="00EF5265">
        <w:t xml:space="preserve"> to issues of the </w:t>
      </w:r>
      <w:proofErr w:type="spellStart"/>
      <w:r w:rsidR="00EF5265">
        <w:t>temporo</w:t>
      </w:r>
      <w:proofErr w:type="spellEnd"/>
      <w:r>
        <w:t xml:space="preserve">-mandibular joint and </w:t>
      </w:r>
      <w:proofErr w:type="spellStart"/>
      <w:r>
        <w:t>myof</w:t>
      </w:r>
      <w:bookmarkStart w:id="0" w:name="_GoBack"/>
      <w:bookmarkEnd w:id="0"/>
      <w:r>
        <w:t>acial</w:t>
      </w:r>
      <w:proofErr w:type="spellEnd"/>
      <w:r>
        <w:t xml:space="preserve"> pain. The group will discuss this again, likely at the June video conference.</w:t>
      </w:r>
    </w:p>
    <w:p w:rsidR="00BC3762" w:rsidRDefault="00BC3762" w:rsidP="00404867">
      <w:pPr>
        <w:pStyle w:val="ListParagraph"/>
        <w:numPr>
          <w:ilvl w:val="0"/>
          <w:numId w:val="1"/>
        </w:numPr>
      </w:pPr>
      <w:r>
        <w:t>There were no topics discussed under old business.</w:t>
      </w:r>
    </w:p>
    <w:p w:rsidR="00BC3762" w:rsidRDefault="00BC3762" w:rsidP="00404867">
      <w:pPr>
        <w:pStyle w:val="ListParagraph"/>
        <w:numPr>
          <w:ilvl w:val="0"/>
          <w:numId w:val="1"/>
        </w:numPr>
      </w:pPr>
      <w:r>
        <w:lastRenderedPageBreak/>
        <w:t xml:space="preserve">  Under new business, Mark Jurkovich requested that members of the group let him know if the first Tuesday of the month at 1300 or 1400UTC still worked well.  If people are having conflicts, please email him (</w:t>
      </w:r>
      <w:hyperlink r:id="rId6" w:history="1">
        <w:r w:rsidRPr="008D4343">
          <w:rPr>
            <w:rStyle w:val="Hyperlink"/>
          </w:rPr>
          <w:t>jurko003@umn.edu</w:t>
        </w:r>
      </w:hyperlink>
      <w:r>
        <w:t xml:space="preserve">) and he will develop a short poll to see if another time might work well.  Our next meeting is in Copenhagen on Monday, April 28 and is an </w:t>
      </w:r>
      <w:proofErr w:type="spellStart"/>
      <w:r>
        <w:t>all day</w:t>
      </w:r>
      <w:proofErr w:type="spellEnd"/>
      <w:r>
        <w:t xml:space="preserve"> meeting.  Our next video conference is scheduled for Tuesday, June 3 at 1300UTC for 90 minutes.  (8-9:30CDT)</w:t>
      </w:r>
      <w:proofErr w:type="gramStart"/>
      <w:r>
        <w:t>.</w:t>
      </w:r>
      <w:r w:rsidR="00133D42">
        <w:t xml:space="preserve">  WE</w:t>
      </w:r>
      <w:proofErr w:type="gramEnd"/>
      <w:r w:rsidR="00133D42">
        <w:t xml:space="preserve"> also continue to have some coordination issues, not knowing where submissions for dental might be coming in from.  This makes it difficult for the SIG to help as much as we might like in clarifying or assisting the editors, without knowing the purpose as well as the meaning of a term submitted for consideration.  We are working to address this so that the SIG can provide as much assistance as possible.  Finally, it would be highly appropriate for the SIG to have a vice chair.  The vice chair would serve that role for two years and then become the chair for two years.  If you would consider serving in this role and wish to have additional information about what is involved in chairing the committee, please contact Mark Jurkovich (</w:t>
      </w:r>
      <w:hyperlink r:id="rId7" w:history="1">
        <w:r w:rsidR="00133D42" w:rsidRPr="008D4343">
          <w:rPr>
            <w:rStyle w:val="Hyperlink"/>
          </w:rPr>
          <w:t>jurko003@umn.edu</w:t>
        </w:r>
      </w:hyperlink>
      <w:r w:rsidR="00133D42">
        <w:t>).  The IHTSDO would do the actual appointment and would like to have names to consider not later than the end of our June video conference.  No other new business was brought up for consideration.</w:t>
      </w:r>
    </w:p>
    <w:p w:rsidR="00133D42" w:rsidRDefault="00133D42" w:rsidP="00404867">
      <w:pPr>
        <w:pStyle w:val="ListParagraph"/>
        <w:numPr>
          <w:ilvl w:val="0"/>
          <w:numId w:val="1"/>
        </w:numPr>
      </w:pPr>
      <w:r>
        <w:t>Mark Jurkovich reminded the group that we had discussed getting together less formally on the Sunday afternoon, April 27</w:t>
      </w:r>
      <w:r w:rsidRPr="00133D42">
        <w:rPr>
          <w:vertAlign w:val="superscript"/>
        </w:rPr>
        <w:t>th</w:t>
      </w:r>
      <w:r>
        <w:t xml:space="preserve"> in Copenhagen to talk about the caries severity and substance projects.  Those able and interested are asked to contact Mark Jurkovich. If there is sufficient interest, he will identify allocation to meet reasonably close to where our Monday meeting will be.  If you could use his </w:t>
      </w:r>
      <w:proofErr w:type="gramStart"/>
      <w:r>
        <w:t>email(</w:t>
      </w:r>
      <w:proofErr w:type="gramEnd"/>
      <w:hyperlink r:id="rId8" w:history="1">
        <w:r w:rsidRPr="008D4343">
          <w:rPr>
            <w:rStyle w:val="Hyperlink"/>
          </w:rPr>
          <w:t>jurko003@umn.edu</w:t>
        </w:r>
      </w:hyperlink>
      <w:r>
        <w:t>), that would be best.</w:t>
      </w:r>
    </w:p>
    <w:p w:rsidR="00133D42" w:rsidRDefault="00133D42" w:rsidP="00404867">
      <w:pPr>
        <w:pStyle w:val="ListParagraph"/>
        <w:numPr>
          <w:ilvl w:val="0"/>
          <w:numId w:val="1"/>
        </w:numPr>
      </w:pPr>
      <w:r>
        <w:t>Adjourned at 1428UTC.</w:t>
      </w:r>
    </w:p>
    <w:p w:rsidR="001341C3" w:rsidRDefault="001341C3"/>
    <w:p w:rsidR="001341C3" w:rsidRDefault="001341C3"/>
    <w:sectPr w:rsidR="001341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5A08BC"/>
    <w:multiLevelType w:val="hybridMultilevel"/>
    <w:tmpl w:val="3AA06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1C3"/>
    <w:rsid w:val="00133D42"/>
    <w:rsid w:val="001341C3"/>
    <w:rsid w:val="001C24B7"/>
    <w:rsid w:val="002C3C09"/>
    <w:rsid w:val="00404867"/>
    <w:rsid w:val="00702231"/>
    <w:rsid w:val="00BC3762"/>
    <w:rsid w:val="00EB4075"/>
    <w:rsid w:val="00EF5265"/>
    <w:rsid w:val="00F56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E258EC-9CA6-4CA0-83F4-7E70DC627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1C3"/>
    <w:pPr>
      <w:ind w:left="720"/>
      <w:contextualSpacing/>
    </w:pPr>
  </w:style>
  <w:style w:type="character" w:styleId="Hyperlink">
    <w:name w:val="Hyperlink"/>
    <w:basedOn w:val="DefaultParagraphFont"/>
    <w:uiPriority w:val="99"/>
    <w:unhideWhenUsed/>
    <w:rsid w:val="004048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ko003@umn.edu" TargetMode="External"/><Relationship Id="rId3" Type="http://schemas.openxmlformats.org/officeDocument/2006/relationships/settings" Target="settings.xml"/><Relationship Id="rId7" Type="http://schemas.openxmlformats.org/officeDocument/2006/relationships/hyperlink" Target="mailto:jurko003@umn.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urko003@umn.edu" TargetMode="External"/><Relationship Id="rId5" Type="http://schemas.openxmlformats.org/officeDocument/2006/relationships/hyperlink" Target="mailto:jurko003@umn.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2014-04-02T21:17:00Z</dcterms:created>
  <dcterms:modified xsi:type="dcterms:W3CDTF">2014-04-02T22:29:00Z</dcterms:modified>
</cp:coreProperties>
</file>